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F5F7F" w14:textId="77777777" w:rsidR="006D4C44" w:rsidRDefault="006D4C44" w:rsidP="006D4C44">
      <w:r>
        <w:t>Die Hospizarbeit ist vielfältig</w:t>
      </w:r>
    </w:p>
    <w:p w14:paraId="26AF3C5E" w14:textId="77777777" w:rsidR="006D4C44" w:rsidRDefault="006D4C44" w:rsidP="006D4C44">
      <w:r>
        <w:t>Mitgliederversammlung des Hospizverein Tettnang e.V.</w:t>
      </w:r>
    </w:p>
    <w:p w14:paraId="7289366C" w14:textId="77777777" w:rsidR="006D4C44" w:rsidRDefault="006D4C44" w:rsidP="006D4C44"/>
    <w:p w14:paraId="2609697A" w14:textId="0DC07844" w:rsidR="00310F6D" w:rsidRDefault="0040556C">
      <w:r>
        <w:t>B</w:t>
      </w:r>
      <w:r w:rsidR="00B20B22">
        <w:t xml:space="preserve">ei </w:t>
      </w:r>
      <w:r w:rsidR="00DA66DF">
        <w:t xml:space="preserve">der 17. Mitgliederversammlung des Hospizvereins Tettnang e.V. Ende Juni wurden beim </w:t>
      </w:r>
      <w:r w:rsidR="00B20B22">
        <w:t>Rückblick und</w:t>
      </w:r>
      <w:r w:rsidR="00DA66DF">
        <w:t xml:space="preserve"> bei der</w:t>
      </w:r>
      <w:r w:rsidR="00B20B22">
        <w:t xml:space="preserve"> Vorausschau die vielfältigen Aufgaben und Aktiv</w:t>
      </w:r>
      <w:r w:rsidR="00BF4CB6">
        <w:t>it</w:t>
      </w:r>
      <w:r w:rsidR="00B20B22">
        <w:t xml:space="preserve">äten des Vereins deutlich. </w:t>
      </w:r>
    </w:p>
    <w:p w14:paraId="7A7FF08D" w14:textId="301AA5F8" w:rsidR="001170E7" w:rsidRDefault="001170E7" w:rsidP="001170E7">
      <w:r>
        <w:t xml:space="preserve">Ein wichtiger Schwerpunkt des Vereins ist die Öffentlichkeitsarbeit, erläuterte die </w:t>
      </w:r>
      <w:r w:rsidR="008159FA">
        <w:t>V</w:t>
      </w:r>
      <w:r>
        <w:t>orsitzende</w:t>
      </w:r>
      <w:r w:rsidR="008159FA">
        <w:t xml:space="preserve"> Dr. Beyer</w:t>
      </w:r>
      <w:r>
        <w:t>. Unterschiedliche Angebote und Zugänge sollen die Menschen dazu motivieren, sich mit dem Thema Sterben, Tod und Trauer auseinanderzusetzen. Koordinatorin Karin Winker berichtete deshalb von Besuchen in den Schulen und freute sich darüber, dass der Kurs „Behütet sterben“ nun schon zweimal großes Interesse in der Bevölkerung fand. Es fanden auch Kinoabende und Vorträge statt. Diese Arbeit wird auch in Zukunft fortgesetzt. Die Vorsitzende lud herzlich alle Anwesenden dazu ein, die neu gestaltete Homepage unter</w:t>
      </w:r>
      <w:r w:rsidRPr="0017188F">
        <w:t xml:space="preserve"> </w:t>
      </w:r>
      <w:hyperlink r:id="rId4" w:history="1">
        <w:r w:rsidRPr="0017188F">
          <w:rPr>
            <w:rStyle w:val="Hyperlink"/>
            <w:color w:val="auto"/>
            <w:u w:val="none"/>
          </w:rPr>
          <w:t>www.hospizverein-tettnang.de</w:t>
        </w:r>
      </w:hyperlink>
      <w:r>
        <w:t xml:space="preserve"> zu besuchen. Alles Wissenswerte über den Verein und die aktuellen Veranstaltungen sind dort zu finden. Auch wurden neue Flyer entwickelt.</w:t>
      </w:r>
    </w:p>
    <w:p w14:paraId="0DE5A726" w14:textId="00E710DB" w:rsidR="001170E7" w:rsidRDefault="001170E7" w:rsidP="001170E7">
      <w:r>
        <w:t xml:space="preserve">Im Bewusstsein darüber, dass Angehörige auch über den Tod hinaus Begleitung und Beistand brauchen, absolvierte Frau Winkler die Ausbildung zur Trauerbegleiterin. Es werden weiterhin monatlich das Trauercafé, sowie zweimal im Jahr Trauerspaziergänge angeboten und man kann Gespräche für eine Einzeltrauerbegleitung vereinbaren. </w:t>
      </w:r>
    </w:p>
    <w:p w14:paraId="0C27E591" w14:textId="7A0D13F0" w:rsidR="0017188F" w:rsidRDefault="00310F6D">
      <w:r>
        <w:t>Frau Barth berichtete, dass derzeit</w:t>
      </w:r>
      <w:r w:rsidR="00BF4CB6">
        <w:t xml:space="preserve"> 20 ehrenamtliche Hospizbegleiterinnen und -begleiter schwerstkranken und sterbenden Menschen und deren Angehörigen in Tettnang, dem Argental und Neukirch bei</w:t>
      </w:r>
      <w:r>
        <w:t>stehen</w:t>
      </w:r>
      <w:r w:rsidR="00BF4CB6">
        <w:t>. Sie kommen sowohl nach Hause, in die Klinik, also auch in die Pflegeheime und die Einrichtungen der Behindertenhilfe.</w:t>
      </w:r>
    </w:p>
    <w:p w14:paraId="6464A898" w14:textId="41C6323F" w:rsidR="0017188F" w:rsidRDefault="00BF4CB6">
      <w:r>
        <w:t xml:space="preserve">Wer sich gerne in diesem Bereich engagieren will, darf sich schon jetzt </w:t>
      </w:r>
      <w:r w:rsidR="00853F21">
        <w:t xml:space="preserve">den Ausbildungskurs für Hospizbegleitung </w:t>
      </w:r>
      <w:r>
        <w:t>vormerken, d</w:t>
      </w:r>
      <w:r w:rsidR="00853F21">
        <w:t xml:space="preserve">er für </w:t>
      </w:r>
      <w:r>
        <w:t>Anfang 2025 geplant ist –</w:t>
      </w:r>
      <w:r w:rsidR="008159FA">
        <w:t xml:space="preserve">gerne auch </w:t>
      </w:r>
      <w:r>
        <w:t>männliche Interessenten</w:t>
      </w:r>
      <w:r w:rsidR="00853F21">
        <w:t>!</w:t>
      </w:r>
      <w:r>
        <w:t xml:space="preserve"> </w:t>
      </w:r>
      <w:r w:rsidR="008D365B">
        <w:t xml:space="preserve">Ehrenamtssprecherin Christine Barth </w:t>
      </w:r>
      <w:r w:rsidR="008159FA">
        <w:t xml:space="preserve">hob </w:t>
      </w:r>
      <w:r w:rsidR="008D365B">
        <w:t>hervor, dass die</w:t>
      </w:r>
      <w:r>
        <w:t xml:space="preserve"> Hospizgruppe </w:t>
      </w:r>
      <w:r w:rsidR="008159FA">
        <w:t xml:space="preserve">durch </w:t>
      </w:r>
      <w:r>
        <w:t xml:space="preserve">Gruppenabende, Supervision und Fortbildungen im engen Austausch miteinander </w:t>
      </w:r>
      <w:r w:rsidR="008D365B">
        <w:t xml:space="preserve">steht, </w:t>
      </w:r>
      <w:r w:rsidR="008159FA">
        <w:t>auch</w:t>
      </w:r>
      <w:r w:rsidR="003F243E">
        <w:t xml:space="preserve"> Freizeitaktivität</w:t>
      </w:r>
      <w:r w:rsidR="008159FA">
        <w:t>en</w:t>
      </w:r>
      <w:r w:rsidR="003F243E">
        <w:t xml:space="preserve"> </w:t>
      </w:r>
      <w:r w:rsidR="001170E7">
        <w:t xml:space="preserve">wie Sommerfest, Neujahrshoch oder Ausflug </w:t>
      </w:r>
      <w:r w:rsidR="008159FA">
        <w:t>gehören dazu</w:t>
      </w:r>
      <w:r w:rsidR="003F243E">
        <w:t xml:space="preserve">. </w:t>
      </w:r>
    </w:p>
    <w:p w14:paraId="17004ACA" w14:textId="49796179" w:rsidR="00853F21" w:rsidRDefault="001170E7">
      <w:r>
        <w:t>Das Highlight in diesem Jahr ist sicher das Jubiläum: 30 Jahre Hospizgruppe – 15 Jahre Hospizverein. Der Verein lädt alle,</w:t>
      </w:r>
      <w:r w:rsidR="001F4934">
        <w:t xml:space="preserve"> Interessierten ein, mit uns </w:t>
      </w:r>
      <w:r>
        <w:t xml:space="preserve">am Freitag, den 11. Oktober nach einem ökumenischen Gottesdienst in der Schlosskapelle </w:t>
      </w:r>
      <w:r w:rsidR="001F4934">
        <w:t xml:space="preserve">im neuen </w:t>
      </w:r>
      <w:r>
        <w:t xml:space="preserve">Schloss Tettnang </w:t>
      </w:r>
      <w:r w:rsidR="001F4934">
        <w:t xml:space="preserve">zu feiern. </w:t>
      </w:r>
    </w:p>
    <w:p w14:paraId="53EC0CEA" w14:textId="77777777" w:rsidR="003F243E" w:rsidRDefault="003F243E"/>
    <w:p w14:paraId="1CC34CE9" w14:textId="77777777" w:rsidR="00B20B22" w:rsidRDefault="00B20B22"/>
    <w:sectPr w:rsidR="00B20B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22"/>
    <w:rsid w:val="001170E7"/>
    <w:rsid w:val="0017188F"/>
    <w:rsid w:val="001F4934"/>
    <w:rsid w:val="002266FF"/>
    <w:rsid w:val="00310F6D"/>
    <w:rsid w:val="0038029A"/>
    <w:rsid w:val="003F243E"/>
    <w:rsid w:val="0040556C"/>
    <w:rsid w:val="00646115"/>
    <w:rsid w:val="006D4C44"/>
    <w:rsid w:val="008159FA"/>
    <w:rsid w:val="00853F21"/>
    <w:rsid w:val="008B479B"/>
    <w:rsid w:val="008D365B"/>
    <w:rsid w:val="00A619F8"/>
    <w:rsid w:val="00B20B22"/>
    <w:rsid w:val="00BB4447"/>
    <w:rsid w:val="00BC090F"/>
    <w:rsid w:val="00BF4CB6"/>
    <w:rsid w:val="00CC6B74"/>
    <w:rsid w:val="00DA66DF"/>
    <w:rsid w:val="00DF7FFA"/>
    <w:rsid w:val="00E35B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9D546"/>
  <w15:chartTrackingRefBased/>
  <w15:docId w15:val="{A4446B54-3431-4C60-A22E-5731F101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20B22"/>
    <w:rPr>
      <w:color w:val="0563C1" w:themeColor="hyperlink"/>
      <w:u w:val="single"/>
    </w:rPr>
  </w:style>
  <w:style w:type="character" w:styleId="NichtaufgelsteErwhnung">
    <w:name w:val="Unresolved Mention"/>
    <w:basedOn w:val="Absatz-Standardschriftart"/>
    <w:uiPriority w:val="99"/>
    <w:semiHidden/>
    <w:unhideWhenUsed/>
    <w:rsid w:val="00B20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9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ospizverein-tettnan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2140</Characters>
  <Application>Microsoft Office Word</Application>
  <DocSecurity>0</DocSecurity>
  <Lines>30</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Winkler</dc:creator>
  <cp:keywords/>
  <dc:description/>
  <cp:lastModifiedBy>Ursula Beyer</cp:lastModifiedBy>
  <cp:revision>3</cp:revision>
  <dcterms:created xsi:type="dcterms:W3CDTF">2024-07-15T17:00:00Z</dcterms:created>
  <dcterms:modified xsi:type="dcterms:W3CDTF">2024-07-15T17:01:00Z</dcterms:modified>
</cp:coreProperties>
</file>